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1544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B968C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15440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7D6926" w:rsidRPr="007D6926">
        <w:rPr>
          <w:rFonts w:ascii="Times New Roman" w:hAnsi="Times New Roman"/>
          <w:b/>
          <w:sz w:val="24"/>
          <w:szCs w:val="24"/>
        </w:rPr>
        <w:t>АНАЛИЗ ФИНАНСОВО-ХОЗЯЙСТВЕННОЙ ДЕЯТЕЛЬНОСТИ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173F9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4BF" w:rsidRDefault="00E174BF" w:rsidP="00295244">
      <w:pPr>
        <w:spacing w:after="0" w:line="240" w:lineRule="auto"/>
      </w:pPr>
      <w:r>
        <w:separator/>
      </w:r>
    </w:p>
  </w:endnote>
  <w:endnote w:type="continuationSeparator" w:id="0">
    <w:p w:rsidR="00E174BF" w:rsidRDefault="00E174B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174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174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174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4BF" w:rsidRDefault="00E174BF" w:rsidP="00295244">
      <w:pPr>
        <w:spacing w:after="0" w:line="240" w:lineRule="auto"/>
      </w:pPr>
      <w:r>
        <w:separator/>
      </w:r>
    </w:p>
  </w:footnote>
  <w:footnote w:type="continuationSeparator" w:id="0">
    <w:p w:rsidR="00E174BF" w:rsidRDefault="00E174B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174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174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174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47E6E"/>
    <w:rsid w:val="00115440"/>
    <w:rsid w:val="00173F9D"/>
    <w:rsid w:val="0018604D"/>
    <w:rsid w:val="001F6E05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52158C"/>
    <w:rsid w:val="005558DA"/>
    <w:rsid w:val="005748D3"/>
    <w:rsid w:val="006B0833"/>
    <w:rsid w:val="006C24DD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8D13EC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968C4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42B3A"/>
    <w:rsid w:val="00D60C32"/>
    <w:rsid w:val="00D923DD"/>
    <w:rsid w:val="00D9609B"/>
    <w:rsid w:val="00DA762A"/>
    <w:rsid w:val="00DE2F0C"/>
    <w:rsid w:val="00E174BF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2020-11-15T14:25:00Z</dcterms:created>
  <dcterms:modified xsi:type="dcterms:W3CDTF">2025-03-02T15:31:00Z</dcterms:modified>
</cp:coreProperties>
</file>